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EB15" w14:textId="77777777" w:rsidR="00766D29" w:rsidRPr="00ED253A" w:rsidRDefault="00766D29" w:rsidP="00766D2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D253A">
        <w:rPr>
          <w:rFonts w:ascii="Times New Roman" w:hAnsi="Times New Roman" w:cs="Times New Roman"/>
          <w:b/>
          <w:sz w:val="36"/>
        </w:rPr>
        <w:t>Curriculum Vitae</w:t>
      </w:r>
    </w:p>
    <w:p w14:paraId="430454CD" w14:textId="77777777" w:rsidR="00766D29" w:rsidRPr="00ED253A" w:rsidRDefault="00766D29" w:rsidP="00766D29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D253A">
        <w:rPr>
          <w:rFonts w:ascii="Times New Roman" w:hAnsi="Times New Roman" w:cs="Times New Roman"/>
          <w:b/>
          <w:sz w:val="36"/>
        </w:rPr>
        <w:t>(</w:t>
      </w:r>
      <w:r w:rsidRPr="00ED253A">
        <w:rPr>
          <w:rFonts w:ascii="Times New Roman" w:hAnsi="Times New Roman" w:cs="Times New Roman"/>
          <w:b/>
          <w:sz w:val="28"/>
        </w:rPr>
        <w:t>Summary</w:t>
      </w:r>
      <w:r w:rsidRPr="00ED253A">
        <w:rPr>
          <w:rFonts w:ascii="Times New Roman" w:hAnsi="Times New Roman" w:cs="Times New Roman"/>
          <w:b/>
          <w:sz w:val="36"/>
        </w:rPr>
        <w:t>)</w:t>
      </w:r>
    </w:p>
    <w:p w14:paraId="183623F4" w14:textId="77777777" w:rsidR="00766D29" w:rsidRDefault="00766D29" w:rsidP="00766D29">
      <w:pPr>
        <w:spacing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Name:</w:t>
      </w:r>
      <w:r w:rsidRPr="00ED253A">
        <w:rPr>
          <w:rFonts w:ascii="Times New Roman" w:hAnsi="Times New Roman" w:cs="Times New Roman"/>
          <w:sz w:val="24"/>
        </w:rPr>
        <w:tab/>
      </w:r>
      <w:r w:rsidRPr="00ED253A">
        <w:rPr>
          <w:rFonts w:ascii="Times New Roman" w:hAnsi="Times New Roman" w:cs="Times New Roman"/>
          <w:sz w:val="24"/>
        </w:rPr>
        <w:tab/>
      </w:r>
      <w:r w:rsidRPr="00ED253A">
        <w:rPr>
          <w:rFonts w:ascii="Times New Roman" w:hAnsi="Times New Roman" w:cs="Times New Roman"/>
          <w:sz w:val="24"/>
        </w:rPr>
        <w:tab/>
      </w:r>
      <w:r w:rsidRPr="00ED253A">
        <w:rPr>
          <w:rFonts w:ascii="Times New Roman" w:hAnsi="Times New Roman" w:cs="Times New Roman"/>
          <w:sz w:val="24"/>
        </w:rPr>
        <w:tab/>
      </w:r>
      <w:r w:rsidRPr="00ED253A">
        <w:rPr>
          <w:rFonts w:ascii="Times New Roman" w:hAnsi="Times New Roman" w:cs="Times New Roman"/>
          <w:sz w:val="24"/>
        </w:rPr>
        <w:tab/>
        <w:t>Rekha Rani</w:t>
      </w:r>
    </w:p>
    <w:p w14:paraId="700DF532" w14:textId="77777777" w:rsidR="00766D29" w:rsidRPr="00ED253A" w:rsidRDefault="00766D29" w:rsidP="00766D29">
      <w:pPr>
        <w:spacing w:line="240" w:lineRule="auto"/>
        <w:ind w:left="3600" w:hanging="3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Designation:</w:t>
      </w:r>
      <w:r>
        <w:rPr>
          <w:rFonts w:ascii="Times New Roman" w:hAnsi="Times New Roman" w:cs="Times New Roman"/>
          <w:sz w:val="24"/>
        </w:rPr>
        <w:tab/>
        <w:t>Assistant Professor, Department of Education, Smt.Sharda Johri Nagarpalika Kanya Mahavidyalaya, Kasganj, UP.</w:t>
      </w:r>
    </w:p>
    <w:p w14:paraId="628469C9" w14:textId="77777777" w:rsidR="00766D29" w:rsidRPr="00ED253A" w:rsidRDefault="00766D29" w:rsidP="00766D29">
      <w:pPr>
        <w:spacing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Educational Qualification:</w:t>
      </w:r>
      <w:r w:rsidRPr="00ED253A">
        <w:rPr>
          <w:rFonts w:ascii="Times New Roman" w:hAnsi="Times New Roman" w:cs="Times New Roman"/>
          <w:sz w:val="24"/>
        </w:rPr>
        <w:tab/>
        <w:t>M.Sc. (Organic Chemistry), M.Ed., Ph.D.</w:t>
      </w:r>
      <w:r>
        <w:rPr>
          <w:rFonts w:ascii="Times New Roman" w:hAnsi="Times New Roman" w:cs="Times New Roman"/>
          <w:sz w:val="24"/>
        </w:rPr>
        <w:t xml:space="preserve"> (Education)</w:t>
      </w:r>
      <w:r w:rsidRPr="00ED253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PDF (UGC-SRPDFHS), </w:t>
      </w:r>
      <w:r w:rsidRPr="00ED253A">
        <w:rPr>
          <w:rFonts w:ascii="Times New Roman" w:hAnsi="Times New Roman" w:cs="Times New Roman"/>
          <w:sz w:val="24"/>
        </w:rPr>
        <w:t>PGDHE</w:t>
      </w:r>
      <w:r>
        <w:rPr>
          <w:rFonts w:ascii="Times New Roman" w:hAnsi="Times New Roman" w:cs="Times New Roman"/>
          <w:sz w:val="24"/>
        </w:rPr>
        <w:t xml:space="preserve">, M.A. (Psychology) </w:t>
      </w:r>
    </w:p>
    <w:p w14:paraId="0CDB3025" w14:textId="77777777" w:rsidR="00766D29" w:rsidRPr="00ED253A" w:rsidRDefault="00766D29" w:rsidP="00766D29">
      <w:pPr>
        <w:spacing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Topic of Ph.D. Thesis:</w:t>
      </w:r>
      <w:r w:rsidRPr="00ED253A">
        <w:rPr>
          <w:rFonts w:ascii="Times New Roman" w:hAnsi="Times New Roman" w:cs="Times New Roman"/>
          <w:sz w:val="24"/>
        </w:rPr>
        <w:tab/>
      </w:r>
      <w:r w:rsidRPr="00ED253A">
        <w:rPr>
          <w:rFonts w:ascii="Times New Roman" w:hAnsi="Times New Roman" w:cs="Times New Roman"/>
          <w:sz w:val="32"/>
          <w:szCs w:val="28"/>
        </w:rPr>
        <w:t>“</w:t>
      </w:r>
      <w:r w:rsidRPr="00ED253A">
        <w:rPr>
          <w:rFonts w:ascii="Times New Roman" w:hAnsi="Times New Roman" w:cs="Times New Roman"/>
          <w:sz w:val="24"/>
        </w:rPr>
        <w:t>A Study of Self- Concept, Emotional Intelligence and Academic Anxiety of Visually Challenged Students in Inclusive and Exclusive Schools in relation to Scholastic Achievement.”</w:t>
      </w:r>
    </w:p>
    <w:p w14:paraId="4FD2B30A" w14:textId="77777777" w:rsidR="00766D29" w:rsidRPr="00ED253A" w:rsidRDefault="00766D29" w:rsidP="00766D29">
      <w:pPr>
        <w:ind w:left="3600" w:hanging="3600"/>
        <w:rPr>
          <w:rFonts w:ascii="Times New Roman" w:hAnsi="Times New Roman" w:cs="Times New Roman"/>
          <w:b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Honours &amp; Awards:</w:t>
      </w:r>
    </w:p>
    <w:p w14:paraId="612B57EE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Third Position</w:t>
      </w:r>
      <w:r w:rsidRPr="00ED253A">
        <w:rPr>
          <w:rFonts w:ascii="Times New Roman" w:hAnsi="Times New Roman" w:cs="Times New Roman"/>
          <w:sz w:val="24"/>
        </w:rPr>
        <w:t xml:space="preserve"> in M.Ed. at Department of Education, A.M.U. Aligarh.</w:t>
      </w:r>
    </w:p>
    <w:p w14:paraId="56D9225F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UGC-NET</w:t>
      </w:r>
      <w:r w:rsidRPr="00ED253A">
        <w:rPr>
          <w:rFonts w:ascii="Times New Roman" w:hAnsi="Times New Roman" w:cs="Times New Roman"/>
          <w:sz w:val="24"/>
        </w:rPr>
        <w:t xml:space="preserve"> (</w:t>
      </w:r>
      <w:r w:rsidRPr="00ED253A">
        <w:rPr>
          <w:rFonts w:ascii="Times New Roman" w:hAnsi="Times New Roman" w:cs="Times New Roman"/>
          <w:b/>
          <w:sz w:val="24"/>
        </w:rPr>
        <w:t>Thrice</w:t>
      </w:r>
      <w:r w:rsidRPr="00ED253A">
        <w:rPr>
          <w:rFonts w:ascii="Times New Roman" w:hAnsi="Times New Roman" w:cs="Times New Roman"/>
          <w:sz w:val="24"/>
        </w:rPr>
        <w:t>) in Education-June 2006, December 2006 and June 2007.</w:t>
      </w:r>
    </w:p>
    <w:p w14:paraId="63087957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UGC-NET (JRF)</w:t>
      </w:r>
      <w:r w:rsidRPr="00ED253A">
        <w:rPr>
          <w:rFonts w:ascii="Times New Roman" w:hAnsi="Times New Roman" w:cs="Times New Roman"/>
          <w:sz w:val="24"/>
        </w:rPr>
        <w:t xml:space="preserve"> in Education- June 2008.</w:t>
      </w:r>
    </w:p>
    <w:p w14:paraId="5723EED9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 xml:space="preserve">UGC-NET (SRF) </w:t>
      </w:r>
      <w:r w:rsidRPr="00ED253A">
        <w:rPr>
          <w:rFonts w:ascii="Times New Roman" w:hAnsi="Times New Roman" w:cs="Times New Roman"/>
          <w:sz w:val="24"/>
        </w:rPr>
        <w:t>November, 2010 till submission of thesis.</w:t>
      </w:r>
    </w:p>
    <w:p w14:paraId="188ED86C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 xml:space="preserve">Prof. Anima Sen Memorial Award, 2011 </w:t>
      </w:r>
      <w:r w:rsidRPr="00ED253A">
        <w:rPr>
          <w:rFonts w:ascii="Times New Roman" w:hAnsi="Times New Roman" w:cs="Times New Roman"/>
          <w:sz w:val="24"/>
        </w:rPr>
        <w:t>for the best paper published in Journal “Disabilities and Impairments”</w:t>
      </w:r>
    </w:p>
    <w:p w14:paraId="3B1155B1" w14:textId="77777777" w:rsidR="00766D29" w:rsidRPr="00ED253A" w:rsidRDefault="00766D29" w:rsidP="00766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UGC Dr. S. Radha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D253A">
        <w:rPr>
          <w:rFonts w:ascii="Times New Roman" w:hAnsi="Times New Roman" w:cs="Times New Roman"/>
          <w:b/>
          <w:sz w:val="24"/>
        </w:rPr>
        <w:t>Krishnan Post Doctoral Fellowship</w:t>
      </w:r>
      <w:r w:rsidRPr="00ED253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D253A">
        <w:rPr>
          <w:rFonts w:ascii="Times New Roman" w:hAnsi="Times New Roman" w:cs="Times New Roman"/>
          <w:sz w:val="24"/>
        </w:rPr>
        <w:t>In</w:t>
      </w:r>
      <w:proofErr w:type="gramEnd"/>
      <w:r w:rsidRPr="00ED253A">
        <w:rPr>
          <w:rFonts w:ascii="Times New Roman" w:hAnsi="Times New Roman" w:cs="Times New Roman"/>
          <w:sz w:val="24"/>
        </w:rPr>
        <w:t xml:space="preserve"> Humanities and Social Scie</w:t>
      </w:r>
      <w:r>
        <w:rPr>
          <w:rFonts w:ascii="Times New Roman" w:hAnsi="Times New Roman" w:cs="Times New Roman"/>
          <w:sz w:val="24"/>
        </w:rPr>
        <w:t>nces (Including languages) For t</w:t>
      </w:r>
      <w:r w:rsidRPr="00ED253A">
        <w:rPr>
          <w:rFonts w:ascii="Times New Roman" w:hAnsi="Times New Roman" w:cs="Times New Roman"/>
          <w:sz w:val="24"/>
        </w:rPr>
        <w:t>he Year 2014-15.</w:t>
      </w:r>
    </w:p>
    <w:p w14:paraId="23113275" w14:textId="77777777" w:rsidR="00766D29" w:rsidRPr="00ED253A" w:rsidRDefault="00766D29" w:rsidP="00766D29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</w:rPr>
      </w:pPr>
    </w:p>
    <w:p w14:paraId="65C96D19" w14:textId="277498D0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Teaching Experience: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Years</w:t>
      </w:r>
      <w:r w:rsidRPr="00ED253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M.Ed., </w:t>
      </w:r>
      <w:r w:rsidRPr="00ED253A"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Ed.) &amp; (M.A., B.A. Education, DIT</w:t>
      </w:r>
      <w:r w:rsidRPr="00ED253A">
        <w:rPr>
          <w:rFonts w:ascii="Times New Roman" w:hAnsi="Times New Roman" w:cs="Times New Roman"/>
          <w:sz w:val="24"/>
        </w:rPr>
        <w:t xml:space="preserve">) </w:t>
      </w:r>
    </w:p>
    <w:p w14:paraId="7B6B3391" w14:textId="77777777" w:rsidR="00766D29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Publications:</w:t>
      </w:r>
    </w:p>
    <w:p w14:paraId="5AA6398F" w14:textId="77777777" w:rsidR="00766D29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</w:rPr>
      </w:pPr>
    </w:p>
    <w:p w14:paraId="35FB14C4" w14:textId="3F17359C" w:rsidR="00766D29" w:rsidRPr="00D91963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D91963">
        <w:rPr>
          <w:rFonts w:ascii="Times New Roman" w:hAnsi="Times New Roman" w:cs="Times New Roman"/>
          <w:sz w:val="24"/>
        </w:rPr>
        <w:t>Book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 xml:space="preserve">01(on </w:t>
      </w:r>
      <w:r w:rsidRPr="00907C73">
        <w:rPr>
          <w:rFonts w:ascii="Times New Roman" w:hAnsi="Times New Roman" w:cs="Times New Roman"/>
          <w:b/>
          <w:sz w:val="24"/>
        </w:rPr>
        <w:t>Inclusive Education</w:t>
      </w:r>
      <w:r>
        <w:rPr>
          <w:rFonts w:ascii="Times New Roman" w:hAnsi="Times New Roman" w:cs="Times New Roman"/>
          <w:sz w:val="24"/>
        </w:rPr>
        <w:t>)</w:t>
      </w:r>
    </w:p>
    <w:p w14:paraId="7C5879AB" w14:textId="77777777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sz w:val="24"/>
        </w:rPr>
        <w:t xml:space="preserve">Research Papers: </w:t>
      </w:r>
      <w:r w:rsidRPr="00ED25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12</w:t>
      </w:r>
      <w:r w:rsidRPr="00ED253A">
        <w:rPr>
          <w:rFonts w:ascii="Times New Roman" w:hAnsi="Times New Roman" w:cs="Times New Roman"/>
          <w:sz w:val="24"/>
        </w:rPr>
        <w:t xml:space="preserve"> (in National &amp; International Journals)</w:t>
      </w:r>
    </w:p>
    <w:p w14:paraId="6940867C" w14:textId="77777777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sz w:val="24"/>
        </w:rPr>
        <w:t>Articles:</w:t>
      </w:r>
      <w:r>
        <w:rPr>
          <w:rFonts w:ascii="Times New Roman" w:hAnsi="Times New Roman" w:cs="Times New Roman"/>
          <w:sz w:val="24"/>
        </w:rPr>
        <w:tab/>
        <w:t>03</w:t>
      </w:r>
      <w:r w:rsidRPr="00ED253A">
        <w:rPr>
          <w:rFonts w:ascii="Times New Roman" w:hAnsi="Times New Roman" w:cs="Times New Roman"/>
          <w:sz w:val="24"/>
        </w:rPr>
        <w:t xml:space="preserve"> </w:t>
      </w:r>
    </w:p>
    <w:p w14:paraId="6B743C81" w14:textId="77777777" w:rsidR="00766D29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sz w:val="24"/>
        </w:rPr>
        <w:t>Psychological Test/ Scale:</w:t>
      </w:r>
      <w:r>
        <w:rPr>
          <w:rFonts w:ascii="Times New Roman" w:hAnsi="Times New Roman" w:cs="Times New Roman"/>
          <w:sz w:val="24"/>
        </w:rPr>
        <w:tab/>
        <w:t>01</w:t>
      </w:r>
    </w:p>
    <w:p w14:paraId="65420B8F" w14:textId="77777777" w:rsidR="00766D29" w:rsidRPr="00ED253A" w:rsidRDefault="00766D29" w:rsidP="00766D2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25FF7" w14:textId="77777777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Working Papers:</w:t>
      </w:r>
      <w:r>
        <w:rPr>
          <w:rFonts w:ascii="Times New Roman" w:hAnsi="Times New Roman" w:cs="Times New Roman"/>
          <w:sz w:val="24"/>
        </w:rPr>
        <w:tab/>
        <w:t>09</w:t>
      </w:r>
      <w:r w:rsidRPr="00ED253A">
        <w:rPr>
          <w:rFonts w:ascii="Times New Roman" w:hAnsi="Times New Roman" w:cs="Times New Roman"/>
          <w:sz w:val="24"/>
        </w:rPr>
        <w:t xml:space="preserve"> (Papers presented in National &amp; International Seminars &amp; Conferences)</w:t>
      </w:r>
    </w:p>
    <w:p w14:paraId="08E8599B" w14:textId="77777777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Workshop Attended:</w:t>
      </w:r>
      <w:r w:rsidRPr="00ED253A">
        <w:rPr>
          <w:rFonts w:ascii="Times New Roman" w:hAnsi="Times New Roman" w:cs="Times New Roman"/>
          <w:sz w:val="24"/>
        </w:rPr>
        <w:tab/>
        <w:t>03</w:t>
      </w:r>
    </w:p>
    <w:p w14:paraId="54C23EBD" w14:textId="77777777" w:rsidR="00766D29" w:rsidRPr="00ED253A" w:rsidRDefault="00766D29" w:rsidP="00766D29">
      <w:pPr>
        <w:spacing w:after="0" w:line="240" w:lineRule="auto"/>
        <w:ind w:left="3600" w:hanging="3600"/>
        <w:rPr>
          <w:rFonts w:ascii="Times New Roman" w:hAnsi="Times New Roman" w:cs="Times New Roman"/>
          <w:sz w:val="24"/>
        </w:rPr>
      </w:pPr>
      <w:r w:rsidRPr="00ED253A">
        <w:rPr>
          <w:rFonts w:ascii="Times New Roman" w:hAnsi="Times New Roman" w:cs="Times New Roman"/>
          <w:b/>
          <w:sz w:val="24"/>
        </w:rPr>
        <w:t>Knowledge of IT:</w:t>
      </w:r>
      <w:r w:rsidRPr="00ED253A">
        <w:rPr>
          <w:rFonts w:ascii="Times New Roman" w:hAnsi="Times New Roman" w:cs="Times New Roman"/>
          <w:sz w:val="24"/>
        </w:rPr>
        <w:tab/>
        <w:t xml:space="preserve">MS-OFFICE, SPSS &amp; R </w:t>
      </w:r>
    </w:p>
    <w:p w14:paraId="72CFA42A" w14:textId="3AEDB1AD" w:rsidR="001F0052" w:rsidRDefault="00766D29" w:rsidP="00766D29">
      <w:r w:rsidRPr="00ED253A">
        <w:rPr>
          <w:rFonts w:ascii="Times New Roman" w:hAnsi="Times New Roman" w:cs="Times New Roman"/>
          <w:b/>
          <w:sz w:val="24"/>
        </w:rPr>
        <w:t>Membership of Learned Bodies:</w:t>
      </w:r>
      <w:r w:rsidRPr="00ED253A">
        <w:rPr>
          <w:rFonts w:ascii="Times New Roman" w:hAnsi="Times New Roman" w:cs="Times New Roman"/>
          <w:sz w:val="24"/>
        </w:rPr>
        <w:tab/>
        <w:t>Academic Counselor, IGNOU.</w:t>
      </w:r>
    </w:p>
    <w:sectPr w:rsidR="001F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341CB"/>
    <w:multiLevelType w:val="hybridMultilevel"/>
    <w:tmpl w:val="8ABE308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9"/>
    <w:rsid w:val="001F0052"/>
    <w:rsid w:val="007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BFC1"/>
  <w15:chartTrackingRefBased/>
  <w15:docId w15:val="{6D496417-1327-4AD7-A1BC-9A06609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2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rekha.amu7@gmail.com</dc:creator>
  <cp:keywords/>
  <dc:description/>
  <cp:lastModifiedBy>rekha.amu7@gmail.com</cp:lastModifiedBy>
  <cp:revision>1</cp:revision>
  <dcterms:created xsi:type="dcterms:W3CDTF">2022-03-26T15:37:00Z</dcterms:created>
  <dcterms:modified xsi:type="dcterms:W3CDTF">2022-03-26T15:48:00Z</dcterms:modified>
</cp:coreProperties>
</file>